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5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"/>
        <w:gridCol w:w="1360"/>
        <w:gridCol w:w="1480"/>
        <w:gridCol w:w="1571"/>
        <w:gridCol w:w="2197"/>
        <w:gridCol w:w="1928"/>
        <w:gridCol w:w="5165"/>
      </w:tblGrid>
      <w:tr w:rsidR="00992BE9" w:rsidRPr="00BB253F" w:rsidTr="00992BE9">
        <w:trPr>
          <w:trHeight w:val="255"/>
        </w:trPr>
        <w:tc>
          <w:tcPr>
            <w:tcW w:w="868" w:type="dxa"/>
            <w:shd w:val="clear" w:color="auto" w:fill="auto"/>
            <w:noWrap/>
            <w:vAlign w:val="bottom"/>
            <w:hideMark/>
          </w:tcPr>
          <w:p w:rsidR="00992BE9" w:rsidRPr="00BB253F" w:rsidRDefault="00992BE9" w:rsidP="00CC63C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:rsidR="00992BE9" w:rsidRPr="00BB253F" w:rsidRDefault="00992BE9" w:rsidP="00CC63C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487" w:type="dxa"/>
            <w:shd w:val="clear" w:color="auto" w:fill="auto"/>
            <w:noWrap/>
            <w:vAlign w:val="bottom"/>
            <w:hideMark/>
          </w:tcPr>
          <w:p w:rsidR="00992BE9" w:rsidRPr="00BB253F" w:rsidRDefault="00992BE9" w:rsidP="00CC63C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ФИО учителя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992BE9" w:rsidRPr="00BB253F" w:rsidRDefault="00992BE9" w:rsidP="00CC63C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срок </w:t>
            </w:r>
            <w:proofErr w:type="gramStart"/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выполнения  задания</w:t>
            </w:r>
            <w:proofErr w:type="gramEnd"/>
          </w:p>
        </w:tc>
        <w:tc>
          <w:tcPr>
            <w:tcW w:w="2203" w:type="dxa"/>
            <w:shd w:val="clear" w:color="auto" w:fill="auto"/>
            <w:noWrap/>
            <w:vAlign w:val="bottom"/>
            <w:hideMark/>
          </w:tcPr>
          <w:p w:rsidR="00992BE9" w:rsidRPr="00BB253F" w:rsidRDefault="00992BE9" w:rsidP="00CC63C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 урока</w:t>
            </w:r>
            <w:proofErr w:type="gramEnd"/>
          </w:p>
        </w:tc>
        <w:tc>
          <w:tcPr>
            <w:tcW w:w="1883" w:type="dxa"/>
            <w:shd w:val="clear" w:color="auto" w:fill="auto"/>
            <w:noWrap/>
            <w:vAlign w:val="bottom"/>
            <w:hideMark/>
          </w:tcPr>
          <w:p w:rsidR="00992BE9" w:rsidRPr="00BB253F" w:rsidRDefault="00992BE9" w:rsidP="00CC63C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тип  задания</w:t>
            </w:r>
            <w:proofErr w:type="gramEnd"/>
          </w:p>
        </w:tc>
        <w:tc>
          <w:tcPr>
            <w:tcW w:w="5182" w:type="dxa"/>
            <w:shd w:val="clear" w:color="auto" w:fill="auto"/>
            <w:noWrap/>
            <w:vAlign w:val="bottom"/>
            <w:hideMark/>
          </w:tcPr>
          <w:p w:rsidR="00992BE9" w:rsidRPr="00BB253F" w:rsidRDefault="00992BE9" w:rsidP="00CC63C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ссылка </w:t>
            </w:r>
            <w:proofErr w:type="gramStart"/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или  указание</w:t>
            </w:r>
            <w:proofErr w:type="gramEnd"/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на страницу  учебника</w:t>
            </w:r>
          </w:p>
        </w:tc>
      </w:tr>
      <w:tr w:rsidR="00992BE9" w:rsidRPr="008C1B46" w:rsidTr="00992BE9">
        <w:trPr>
          <w:trHeight w:val="255"/>
        </w:trPr>
        <w:tc>
          <w:tcPr>
            <w:tcW w:w="868" w:type="dxa"/>
            <w:shd w:val="clear" w:color="auto" w:fill="auto"/>
            <w:noWrap/>
            <w:vAlign w:val="bottom"/>
            <w:hideMark/>
          </w:tcPr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А</w:t>
            </w:r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487" w:type="dxa"/>
            <w:shd w:val="clear" w:color="auto" w:fill="auto"/>
            <w:noWrap/>
            <w:vAlign w:val="bottom"/>
          </w:tcPr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Алена Алексеевна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6.04.2020</w:t>
            </w:r>
          </w:p>
        </w:tc>
        <w:tc>
          <w:tcPr>
            <w:tcW w:w="2203" w:type="dxa"/>
            <w:shd w:val="clear" w:color="auto" w:fill="auto"/>
            <w:noWrap/>
            <w:vAlign w:val="bottom"/>
            <w:hideMark/>
          </w:tcPr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Урал 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(особенности географического положения; район древнего горообразования; богатство полезными ископаемыми; суровость климата на севере и влияние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континентальности</w:t>
            </w:r>
            <w:proofErr w:type="spellEnd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юге; высотная поясность и широтная зональность).</w:t>
            </w: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Моря Северного Ледовитого океана: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история освоения, особенности природы морей, ресурсы, значение. Северный морской путь.</w:t>
            </w:r>
          </w:p>
        </w:tc>
        <w:tc>
          <w:tcPr>
            <w:tcW w:w="1883" w:type="dxa"/>
            <w:shd w:val="clear" w:color="auto" w:fill="auto"/>
            <w:noWrap/>
            <w:vAlign w:val="bottom"/>
            <w:hideMark/>
          </w:tcPr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в рабочей тетради: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52</w:t>
            </w: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82" w:type="dxa"/>
            <w:shd w:val="clear" w:color="auto" w:fill="auto"/>
            <w:noWrap/>
            <w:vAlign w:val="bottom"/>
            <w:hideMark/>
          </w:tcPr>
          <w:p w:rsidR="00992BE9" w:rsidRPr="008C1B46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B46">
              <w:rPr>
                <w:rFonts w:ascii="Times New Roman" w:hAnsi="Times New Roman" w:cs="Times New Roman"/>
                <w:sz w:val="24"/>
                <w:szCs w:val="24"/>
              </w:rPr>
              <w:t xml:space="preserve">Учебник параграф </w:t>
            </w: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B46">
              <w:rPr>
                <w:rFonts w:ascii="Times New Roman" w:hAnsi="Times New Roman" w:cs="Times New Roman"/>
                <w:sz w:val="24"/>
                <w:szCs w:val="24"/>
              </w:rPr>
              <w:t>Рабочая тетрадь</w:t>
            </w: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B46">
              <w:rPr>
                <w:rFonts w:ascii="Times New Roman" w:hAnsi="Times New Roman" w:cs="Times New Roman"/>
                <w:sz w:val="24"/>
                <w:szCs w:val="24"/>
              </w:rPr>
              <w:t>Атлас</w:t>
            </w: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BE9" w:rsidRPr="008C1B46" w:rsidRDefault="00992BE9" w:rsidP="00CC63CD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" w:tgtFrame="_blank" w:history="1">
              <w:r w:rsidRPr="008C1B4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https://youtu.be/hC9W5M0sjmY</w:t>
              </w:r>
            </w:hyperlink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2BE9" w:rsidRPr="008C1B46" w:rsidTr="00992BE9">
        <w:trPr>
          <w:trHeight w:val="255"/>
        </w:trPr>
        <w:tc>
          <w:tcPr>
            <w:tcW w:w="868" w:type="dxa"/>
            <w:shd w:val="clear" w:color="auto" w:fill="auto"/>
            <w:noWrap/>
            <w:vAlign w:val="bottom"/>
          </w:tcPr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В</w:t>
            </w:r>
          </w:p>
        </w:tc>
        <w:tc>
          <w:tcPr>
            <w:tcW w:w="1366" w:type="dxa"/>
            <w:shd w:val="clear" w:color="auto" w:fill="auto"/>
            <w:noWrap/>
            <w:vAlign w:val="bottom"/>
          </w:tcPr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487" w:type="dxa"/>
            <w:shd w:val="clear" w:color="auto" w:fill="auto"/>
            <w:noWrap/>
            <w:vAlign w:val="bottom"/>
          </w:tcPr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Алена Алексеевна</w:t>
            </w:r>
          </w:p>
        </w:tc>
        <w:tc>
          <w:tcPr>
            <w:tcW w:w="1576" w:type="dxa"/>
            <w:shd w:val="clear" w:color="auto" w:fill="auto"/>
            <w:noWrap/>
          </w:tcPr>
          <w:p w:rsidR="00992BE9" w:rsidRPr="008C1B46" w:rsidRDefault="00992BE9" w:rsidP="00CC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6.04.2020</w:t>
            </w:r>
          </w:p>
        </w:tc>
        <w:tc>
          <w:tcPr>
            <w:tcW w:w="2203" w:type="dxa"/>
            <w:shd w:val="clear" w:color="auto" w:fill="auto"/>
            <w:noWrap/>
            <w:vAlign w:val="bottom"/>
          </w:tcPr>
          <w:p w:rsidR="00992BE9" w:rsidRPr="008C1B46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B46">
              <w:rPr>
                <w:rFonts w:ascii="Times New Roman" w:hAnsi="Times New Roman" w:cs="Times New Roman"/>
                <w:b/>
                <w:sz w:val="24"/>
                <w:szCs w:val="24"/>
              </w:rPr>
              <w:t>Уральский район:</w:t>
            </w:r>
            <w:r w:rsidRPr="008C1B46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ЭГП, природно-</w:t>
            </w:r>
            <w:r w:rsidRPr="008C1B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ресурсный потенциал, этапы освоения, население и характеристика хозяйства.</w:t>
            </w: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1B46">
              <w:rPr>
                <w:rFonts w:ascii="Times New Roman" w:hAnsi="Times New Roman" w:cs="Times New Roman"/>
                <w:b/>
                <w:sz w:val="24"/>
                <w:szCs w:val="24"/>
              </w:rPr>
              <w:t>Уральский район</w:t>
            </w:r>
            <w:r w:rsidRPr="008C1B46">
              <w:rPr>
                <w:rFonts w:ascii="Times New Roman" w:hAnsi="Times New Roman" w:cs="Times New Roman"/>
                <w:sz w:val="24"/>
                <w:szCs w:val="24"/>
              </w:rPr>
              <w:t>: Особенности территориальной структуры хозяйства, специализация района. География важнейших отраслей хозяйства.</w:t>
            </w:r>
          </w:p>
        </w:tc>
        <w:tc>
          <w:tcPr>
            <w:tcW w:w="1883" w:type="dxa"/>
            <w:shd w:val="clear" w:color="auto" w:fill="auto"/>
            <w:noWrap/>
            <w:vAlign w:val="bottom"/>
          </w:tcPr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Работа с учебником</w:t>
            </w: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в контурной карте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12-13</w:t>
            </w: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Составить описание Урала по плану в тетради</w:t>
            </w: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82" w:type="dxa"/>
            <w:shd w:val="clear" w:color="auto" w:fill="auto"/>
            <w:noWrap/>
            <w:vAlign w:val="bottom"/>
          </w:tcPr>
          <w:p w:rsidR="00992BE9" w:rsidRPr="008C1B46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tooltip="Поделиться ссылкой" w:history="1">
              <w:r w:rsidRPr="008C1B4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https://youtu.be/Vtou-QMUgEo</w:t>
              </w:r>
            </w:hyperlink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gtFrame="_blank" w:history="1">
              <w:r w:rsidRPr="008C1B4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https://youtu.be/jlWZ5hJtyS4</w:t>
              </w:r>
            </w:hyperlink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B46">
              <w:rPr>
                <w:rFonts w:ascii="Times New Roman" w:hAnsi="Times New Roman" w:cs="Times New Roman"/>
                <w:sz w:val="24"/>
                <w:szCs w:val="24"/>
              </w:rPr>
              <w:t>Учебник: параграф36, 37, 38</w:t>
            </w: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B46">
              <w:rPr>
                <w:rFonts w:ascii="Times New Roman" w:hAnsi="Times New Roman" w:cs="Times New Roman"/>
                <w:sz w:val="24"/>
                <w:szCs w:val="24"/>
              </w:rPr>
              <w:t>Рабочая тетрадь</w:t>
            </w: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B46">
              <w:rPr>
                <w:rFonts w:ascii="Times New Roman" w:hAnsi="Times New Roman" w:cs="Times New Roman"/>
                <w:sz w:val="24"/>
                <w:szCs w:val="24"/>
              </w:rPr>
              <w:t>Атлас</w:t>
            </w: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BE9" w:rsidRPr="008C1B46" w:rsidTr="00992BE9">
        <w:trPr>
          <w:trHeight w:val="255"/>
        </w:trPr>
        <w:tc>
          <w:tcPr>
            <w:tcW w:w="868" w:type="dxa"/>
            <w:shd w:val="clear" w:color="auto" w:fill="auto"/>
            <w:noWrap/>
            <w:vAlign w:val="bottom"/>
          </w:tcPr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 Б</w:t>
            </w:r>
          </w:p>
        </w:tc>
        <w:tc>
          <w:tcPr>
            <w:tcW w:w="1366" w:type="dxa"/>
            <w:shd w:val="clear" w:color="auto" w:fill="auto"/>
            <w:noWrap/>
            <w:vAlign w:val="bottom"/>
          </w:tcPr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487" w:type="dxa"/>
            <w:shd w:val="clear" w:color="auto" w:fill="auto"/>
            <w:noWrap/>
            <w:vAlign w:val="bottom"/>
          </w:tcPr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Алена Алексеевна</w:t>
            </w:r>
          </w:p>
        </w:tc>
        <w:tc>
          <w:tcPr>
            <w:tcW w:w="1576" w:type="dxa"/>
            <w:shd w:val="clear" w:color="auto" w:fill="auto"/>
            <w:noWrap/>
          </w:tcPr>
          <w:p w:rsidR="00992BE9" w:rsidRPr="008C1B46" w:rsidRDefault="00992BE9" w:rsidP="00CC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6.04.2020</w:t>
            </w:r>
          </w:p>
        </w:tc>
        <w:tc>
          <w:tcPr>
            <w:tcW w:w="2203" w:type="dxa"/>
            <w:shd w:val="clear" w:color="auto" w:fill="auto"/>
            <w:noWrap/>
            <w:vAlign w:val="bottom"/>
          </w:tcPr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Разнообразие природы Северной Америки.</w:t>
            </w: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Население Северной Америки</w:t>
            </w:r>
          </w:p>
        </w:tc>
        <w:tc>
          <w:tcPr>
            <w:tcW w:w="1883" w:type="dxa"/>
            <w:shd w:val="clear" w:color="auto" w:fill="auto"/>
            <w:noWrap/>
            <w:vAlign w:val="bottom"/>
          </w:tcPr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учебником: краткий конспект по параграфу 47</w:t>
            </w: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в рабочей тетради: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52</w:t>
            </w: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82" w:type="dxa"/>
            <w:shd w:val="clear" w:color="auto" w:fill="auto"/>
            <w:noWrap/>
            <w:vAlign w:val="bottom"/>
          </w:tcPr>
          <w:p w:rsidR="00992BE9" w:rsidRPr="008C1B46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1B46">
              <w:rPr>
                <w:rFonts w:ascii="Times New Roman" w:hAnsi="Times New Roman" w:cs="Times New Roman"/>
                <w:sz w:val="24"/>
                <w:szCs w:val="24"/>
              </w:rPr>
              <w:t>Учебник :</w:t>
            </w:r>
            <w:proofErr w:type="gramEnd"/>
            <w:r w:rsidRPr="008C1B46">
              <w:rPr>
                <w:rFonts w:ascii="Times New Roman" w:hAnsi="Times New Roman" w:cs="Times New Roman"/>
                <w:sz w:val="24"/>
                <w:szCs w:val="24"/>
              </w:rPr>
              <w:t xml:space="preserve"> параграф 46,47</w:t>
            </w: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B46">
              <w:rPr>
                <w:rFonts w:ascii="Times New Roman" w:hAnsi="Times New Roman" w:cs="Times New Roman"/>
                <w:sz w:val="24"/>
                <w:szCs w:val="24"/>
              </w:rPr>
              <w:t>Рабочая тетрадь</w:t>
            </w: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B46">
              <w:rPr>
                <w:rFonts w:ascii="Times New Roman" w:hAnsi="Times New Roman" w:cs="Times New Roman"/>
                <w:sz w:val="24"/>
                <w:szCs w:val="24"/>
              </w:rPr>
              <w:t>Атлас</w:t>
            </w: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gtFrame="_blank" w:history="1">
              <w:r w:rsidRPr="008C1B4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https://youtu.be/oOjzQI6EchQ</w:t>
              </w:r>
            </w:hyperlink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gtFrame="_blank" w:tooltip="Поделиться ссылкой" w:history="1">
              <w:r w:rsidRPr="008C1B4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https://youtu.be/uQs-8SuiDKw</w:t>
              </w:r>
            </w:hyperlink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BE9" w:rsidRPr="008C1B46" w:rsidTr="00992BE9">
        <w:trPr>
          <w:trHeight w:val="25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2BE9" w:rsidRPr="008C1B46" w:rsidRDefault="00992BE9" w:rsidP="00CC63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7.04.2020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BE9" w:rsidRPr="00992BE9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B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Царства живой природы и их роль в природе Земли. </w:t>
            </w:r>
            <w:r w:rsidRPr="00992BE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Разнообразие животного и растительного мира. Приспособление живых организмов к среде обитания в разных природных зонах. Взаимное влияние живых организмов и неживой природы.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BE9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992BE9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2BE9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Работа с учебником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изучить содержание параграфа 29</w:t>
            </w:r>
          </w:p>
          <w:p w:rsidR="00992BE9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2BE9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тетради: составить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краткий конспект по параграфу</w:t>
            </w:r>
          </w:p>
          <w:p w:rsidR="00992BE9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  <w:p w:rsidR="00992BE9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2BE9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 учебной платформе «</w:t>
            </w:r>
            <w:proofErr w:type="spellStart"/>
            <w:r w:rsidRPr="00992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Учи.ру</w:t>
            </w:r>
            <w:proofErr w:type="spellEnd"/>
            <w:r w:rsidRPr="00992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BE9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Учебник: параграф 29</w:t>
            </w:r>
          </w:p>
          <w:p w:rsidR="00992BE9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BE9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992BE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https://youtu.be/rz9e0bbkLQM</w:t>
              </w:r>
            </w:hyperlink>
          </w:p>
          <w:p w:rsidR="00992BE9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992BE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https://www.youtube.com/watch?v=DzIVODOt870</w:t>
              </w:r>
            </w:hyperlink>
          </w:p>
          <w:p w:rsidR="00992BE9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BE9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пройти тест «Оболочки Земли. Гидросфера»</w:t>
            </w: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BE9" w:rsidRPr="008C1B46" w:rsidTr="00992BE9">
        <w:trPr>
          <w:trHeight w:val="25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BE9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5В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Алена Алексеевна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2BE9" w:rsidRDefault="00992BE9" w:rsidP="00CC63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7.04.2020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BE9" w:rsidRPr="00992BE9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BE9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Путешествие по Австралии.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BE9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2BE9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2BE9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изучить параграф 25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92BE9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2BE9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тетради:</w:t>
            </w:r>
          </w:p>
          <w:p w:rsidR="00992BE9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выписать главное из параграфа 25</w:t>
            </w: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 учебной платформе «</w:t>
            </w:r>
            <w:proofErr w:type="spellStart"/>
            <w:r w:rsidRPr="00992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Учи.ру</w:t>
            </w:r>
            <w:proofErr w:type="spellEnd"/>
            <w:r w:rsidRPr="00992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BE9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tgtFrame="_blank" w:tooltip="Поделиться ссылкой" w:history="1">
              <w:r w:rsidRPr="00992BE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https://youtu.be/ZbySwdv1GWY</w:t>
              </w:r>
            </w:hyperlink>
          </w:p>
          <w:p w:rsidR="00992BE9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BE9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Учебник: параграф 25</w:t>
            </w:r>
          </w:p>
          <w:p w:rsidR="00992BE9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пройти тест «</w:t>
            </w:r>
            <w:r w:rsidRPr="002B7CFB">
              <w:rPr>
                <w:rFonts w:ascii="Times New Roman" w:hAnsi="Times New Roman" w:cs="Times New Roman"/>
                <w:sz w:val="24"/>
                <w:szCs w:val="24"/>
              </w:rPr>
              <w:t>Земля — планета Солнечной 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92BE9" w:rsidRPr="008C1B46" w:rsidTr="00992BE9">
        <w:trPr>
          <w:trHeight w:val="25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BE9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Алена Алексеевна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2BE9" w:rsidRDefault="00992BE9" w:rsidP="00CC63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7.04.2020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BE9" w:rsidRPr="00992BE9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BE9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Путешествие по Австралии.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BE9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2BE9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2BE9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изучить параграф 25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92BE9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2BE9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тетради:</w:t>
            </w:r>
          </w:p>
          <w:p w:rsidR="00992BE9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выписать главное из параграфа 25</w:t>
            </w: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 учебной платформе «</w:t>
            </w:r>
            <w:proofErr w:type="spellStart"/>
            <w:r w:rsidRPr="00992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Учи.ру</w:t>
            </w:r>
            <w:proofErr w:type="spellEnd"/>
            <w:r w:rsidRPr="00992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BE9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tgtFrame="_blank" w:tooltip="Поделиться ссылкой" w:history="1">
              <w:r w:rsidRPr="00992BE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https://youtu.be/ZbySwdv1GWY</w:t>
              </w:r>
            </w:hyperlink>
          </w:p>
          <w:p w:rsidR="00992BE9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BE9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Учебник: параграф 25</w:t>
            </w:r>
          </w:p>
          <w:p w:rsidR="00992BE9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пройти тест «</w:t>
            </w:r>
            <w:r w:rsidRPr="002B7CFB">
              <w:rPr>
                <w:rFonts w:ascii="Times New Roman" w:hAnsi="Times New Roman" w:cs="Times New Roman"/>
                <w:sz w:val="24"/>
                <w:szCs w:val="24"/>
              </w:rPr>
              <w:t>Земля — планета Солнечной 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92BE9" w:rsidRPr="008C1B46" w:rsidTr="00992BE9">
        <w:trPr>
          <w:trHeight w:val="25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BE9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BE9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Алена Алексеевна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2BE9" w:rsidRPr="00992BE9" w:rsidRDefault="00992BE9" w:rsidP="00CC63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BE9" w:rsidRPr="00992BE9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B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Уральский район: особенности ЭГП, природно-ресурсный потенциал, этапы освоения, </w:t>
            </w:r>
            <w:r w:rsidRPr="00992BE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население и характеристика хозяйства.</w:t>
            </w:r>
          </w:p>
          <w:p w:rsidR="00992BE9" w:rsidRPr="00992BE9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BE9">
              <w:rPr>
                <w:rFonts w:ascii="Times New Roman" w:eastAsia="Times New Roman" w:hAnsi="Times New Roman" w:cs="Times New Roman"/>
                <w:sz w:val="24"/>
                <w:szCs w:val="24"/>
              </w:rPr>
              <w:t>Уральский район: Особенности территориальной структуры хозяйства, специализация района. География важнейших отраслей хозяйства.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2BE9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Работа в контурной карте стр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12-13</w:t>
            </w: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Составить описание Урала по плану в тетради</w:t>
            </w: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BE9" w:rsidRPr="008C1B46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tgtFrame="_blank" w:tooltip="Поделиться ссылкой" w:history="1">
              <w:r w:rsidRPr="00992BE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https://youtu.be/Vtou-QMUgEo</w:t>
              </w:r>
            </w:hyperlink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tgtFrame="_blank" w:history="1">
              <w:r w:rsidRPr="00992BE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https://youtu.be/jlWZ5hJtyS4</w:t>
              </w:r>
            </w:hyperlink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B46">
              <w:rPr>
                <w:rFonts w:ascii="Times New Roman" w:hAnsi="Times New Roman" w:cs="Times New Roman"/>
                <w:sz w:val="24"/>
                <w:szCs w:val="24"/>
              </w:rPr>
              <w:t>Учебник: параграф36, 37, 38</w:t>
            </w: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B46">
              <w:rPr>
                <w:rFonts w:ascii="Times New Roman" w:hAnsi="Times New Roman" w:cs="Times New Roman"/>
                <w:sz w:val="24"/>
                <w:szCs w:val="24"/>
              </w:rPr>
              <w:t>Рабочая тетрадь</w:t>
            </w: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B46">
              <w:rPr>
                <w:rFonts w:ascii="Times New Roman" w:hAnsi="Times New Roman" w:cs="Times New Roman"/>
                <w:sz w:val="24"/>
                <w:szCs w:val="24"/>
              </w:rPr>
              <w:t>Атлас</w:t>
            </w: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BE9" w:rsidRPr="008C1B46" w:rsidTr="00992BE9">
        <w:trPr>
          <w:trHeight w:val="25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BE9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9Б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BE9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Алена Алексеевна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2BE9" w:rsidRPr="00992BE9" w:rsidRDefault="00992BE9" w:rsidP="00CC63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8.04.2020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BE9" w:rsidRPr="00992BE9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BE9">
              <w:rPr>
                <w:rFonts w:ascii="Times New Roman" w:eastAsia="Times New Roman" w:hAnsi="Times New Roman" w:cs="Times New Roman"/>
                <w:sz w:val="24"/>
                <w:szCs w:val="24"/>
              </w:rPr>
              <w:t>Уральский район: особенности ЭГП, природно-ресурсный потенциал, этапы освоения, население и характеристика хозяйства.</w:t>
            </w:r>
          </w:p>
          <w:p w:rsidR="00992BE9" w:rsidRPr="00992BE9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BE9">
              <w:rPr>
                <w:rFonts w:ascii="Times New Roman" w:eastAsia="Times New Roman" w:hAnsi="Times New Roman" w:cs="Times New Roman"/>
                <w:sz w:val="24"/>
                <w:szCs w:val="24"/>
              </w:rPr>
              <w:t>Уральский район: Особенности территориальной структуры хозяйства, специализация района. География важнейших отраслей хозяйства.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2BE9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контурной карте стр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12-13</w:t>
            </w: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Составить описание Урала по плану в тетради</w:t>
            </w: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BE9" w:rsidRPr="008C1B46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tgtFrame="_blank" w:tooltip="Поделиться ссылкой" w:history="1">
              <w:r w:rsidRPr="00992BE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https://youtu.be/Vtou-QMUgEo</w:t>
              </w:r>
            </w:hyperlink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tgtFrame="_blank" w:history="1">
              <w:r w:rsidRPr="00992BE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https://youtu.be/jlWZ5hJtyS4</w:t>
              </w:r>
            </w:hyperlink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B46">
              <w:rPr>
                <w:rFonts w:ascii="Times New Roman" w:hAnsi="Times New Roman" w:cs="Times New Roman"/>
                <w:sz w:val="24"/>
                <w:szCs w:val="24"/>
              </w:rPr>
              <w:t>Учебник: параграф36, 37, 38</w:t>
            </w: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B46">
              <w:rPr>
                <w:rFonts w:ascii="Times New Roman" w:hAnsi="Times New Roman" w:cs="Times New Roman"/>
                <w:sz w:val="24"/>
                <w:szCs w:val="24"/>
              </w:rPr>
              <w:t>Рабочая тетрадь</w:t>
            </w: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B46">
              <w:rPr>
                <w:rFonts w:ascii="Times New Roman" w:hAnsi="Times New Roman" w:cs="Times New Roman"/>
                <w:sz w:val="24"/>
                <w:szCs w:val="24"/>
              </w:rPr>
              <w:t>Атлас</w:t>
            </w: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BE9" w:rsidRPr="008C1B46" w:rsidTr="00992BE9">
        <w:trPr>
          <w:trHeight w:val="25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BE9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BE9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BE9" w:rsidRPr="00992BE9" w:rsidRDefault="00992BE9" w:rsidP="00992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Алена Алексеевна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2BE9" w:rsidRPr="00992BE9" w:rsidRDefault="00992BE9" w:rsidP="00CC63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9.04.2020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Разнообразие природы Северной Америки.</w:t>
            </w: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2BE9" w:rsidRPr="00992BE9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Население Северной Америки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учебником: краткий конспект по параграфу 47</w:t>
            </w: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в рабочей тетради: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52</w:t>
            </w: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BE9" w:rsidRPr="008C1B46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1B46">
              <w:rPr>
                <w:rFonts w:ascii="Times New Roman" w:hAnsi="Times New Roman" w:cs="Times New Roman"/>
                <w:sz w:val="24"/>
                <w:szCs w:val="24"/>
              </w:rPr>
              <w:t>Учебник :</w:t>
            </w:r>
            <w:proofErr w:type="gramEnd"/>
            <w:r w:rsidRPr="008C1B46">
              <w:rPr>
                <w:rFonts w:ascii="Times New Roman" w:hAnsi="Times New Roman" w:cs="Times New Roman"/>
                <w:sz w:val="24"/>
                <w:szCs w:val="24"/>
              </w:rPr>
              <w:t xml:space="preserve"> параграф 46,47</w:t>
            </w: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B46">
              <w:rPr>
                <w:rFonts w:ascii="Times New Roman" w:hAnsi="Times New Roman" w:cs="Times New Roman"/>
                <w:sz w:val="24"/>
                <w:szCs w:val="24"/>
              </w:rPr>
              <w:t>Рабочая тетрадь</w:t>
            </w: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B46">
              <w:rPr>
                <w:rFonts w:ascii="Times New Roman" w:hAnsi="Times New Roman" w:cs="Times New Roman"/>
                <w:sz w:val="24"/>
                <w:szCs w:val="24"/>
              </w:rPr>
              <w:t>Атлас</w:t>
            </w: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tgtFrame="_blank" w:history="1">
              <w:r w:rsidRPr="00992BE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https://youtu.be/oOjzQI6EchQ</w:t>
              </w:r>
            </w:hyperlink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tgtFrame="_blank" w:tooltip="Поделиться ссылкой" w:history="1">
              <w:r w:rsidRPr="00992BE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https://youtu.be/uQs-8SuiDKw</w:t>
              </w:r>
            </w:hyperlink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BE9" w:rsidRPr="008C1B46" w:rsidTr="00992BE9">
        <w:trPr>
          <w:trHeight w:val="25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BE9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BE9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BE9" w:rsidRPr="00992BE9" w:rsidRDefault="00992BE9" w:rsidP="00992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Алена Алексеевна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2BE9" w:rsidRPr="00992BE9" w:rsidRDefault="00992BE9" w:rsidP="00CC63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9.04.2020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BE9" w:rsidRPr="00992BE9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BE9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Путешествие по Австралии.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BE9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2BE9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2BE9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изучить параграф 25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92BE9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2BE9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тетради:</w:t>
            </w:r>
          </w:p>
          <w:p w:rsidR="00992BE9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выписать главное из параграфа 25</w:t>
            </w: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 учебной платформе «</w:t>
            </w:r>
            <w:proofErr w:type="spellStart"/>
            <w:r w:rsidRPr="00992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Учи.ру</w:t>
            </w:r>
            <w:proofErr w:type="spellEnd"/>
            <w:r w:rsidRPr="00992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BE9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tgtFrame="_blank" w:tooltip="Поделиться ссылкой" w:history="1">
              <w:r w:rsidRPr="00992BE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https://youtu.be/ZbySwdv1GWY</w:t>
              </w:r>
            </w:hyperlink>
          </w:p>
          <w:p w:rsidR="00992BE9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BE9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Учебник: параграф 25</w:t>
            </w:r>
          </w:p>
          <w:p w:rsidR="00992BE9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пройти тест «</w:t>
            </w:r>
            <w:r w:rsidRPr="002B7CFB">
              <w:rPr>
                <w:rFonts w:ascii="Times New Roman" w:hAnsi="Times New Roman" w:cs="Times New Roman"/>
                <w:sz w:val="24"/>
                <w:szCs w:val="24"/>
              </w:rPr>
              <w:t>Земля — планета Солнечной 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92BE9" w:rsidRPr="00F107EA" w:rsidTr="00992BE9">
        <w:trPr>
          <w:trHeight w:val="25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BE9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BE9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BE9" w:rsidRPr="00992BE9" w:rsidRDefault="00992BE9" w:rsidP="00992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Алена Алексеевна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2BE9" w:rsidRPr="00992BE9" w:rsidRDefault="00992BE9" w:rsidP="00CC63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9.04.2020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BE9" w:rsidRPr="00992BE9" w:rsidRDefault="00992BE9" w:rsidP="00992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BE9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географии и структуры международной торговли.</w:t>
            </w:r>
          </w:p>
          <w:p w:rsidR="00992BE9" w:rsidRPr="00992BE9" w:rsidRDefault="00992BE9" w:rsidP="00992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BE9">
              <w:rPr>
                <w:rFonts w:ascii="Times New Roman" w:eastAsia="Times New Roman" w:hAnsi="Times New Roman" w:cs="Times New Roman"/>
                <w:sz w:val="24"/>
                <w:szCs w:val="24"/>
              </w:rPr>
              <w:t>Крупнейшие торговые партнеры России. Структура</w:t>
            </w:r>
          </w:p>
          <w:p w:rsidR="00992BE9" w:rsidRPr="00992BE9" w:rsidRDefault="00992BE9" w:rsidP="00992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BE9"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внешнеторгового</w:t>
            </w:r>
          </w:p>
          <w:p w:rsidR="00992BE9" w:rsidRPr="00992BE9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BE9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баланса. Основные формы внешних экономических связей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BE9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  <w:p w:rsidR="00992BE9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2BE9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в тетради: ответы на вопросы</w:t>
            </w:r>
          </w:p>
          <w:p w:rsidR="00992BE9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в контурной карте 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BE9" w:rsidRPr="00992BE9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BE9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</w:p>
          <w:p w:rsidR="00992BE9" w:rsidRPr="00992BE9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BE9" w:rsidRPr="00992BE9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BE9">
              <w:rPr>
                <w:rFonts w:ascii="Times New Roman" w:hAnsi="Times New Roman" w:cs="Times New Roman"/>
                <w:sz w:val="24"/>
                <w:szCs w:val="24"/>
              </w:rPr>
              <w:t>Контурная карта</w:t>
            </w:r>
          </w:p>
          <w:p w:rsidR="00992BE9" w:rsidRPr="00992BE9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BE9" w:rsidRPr="00992BE9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BE9">
              <w:rPr>
                <w:rFonts w:ascii="Times New Roman" w:hAnsi="Times New Roman" w:cs="Times New Roman"/>
                <w:sz w:val="24"/>
                <w:szCs w:val="24"/>
              </w:rPr>
              <w:t xml:space="preserve">Атлас </w:t>
            </w:r>
          </w:p>
          <w:p w:rsidR="00992BE9" w:rsidRPr="00992BE9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BE9" w:rsidRPr="008C1B46" w:rsidTr="00992BE9">
        <w:trPr>
          <w:trHeight w:val="25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BE9" w:rsidRPr="00992BE9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BE9" w:rsidRPr="00992BE9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BE9" w:rsidRPr="00992BE9" w:rsidRDefault="00992BE9" w:rsidP="00992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Алена Алексеевна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2BE9" w:rsidRPr="00992BE9" w:rsidRDefault="00992BE9" w:rsidP="00CC63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10.04.2020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BE9" w:rsidRPr="00992BE9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BE9">
              <w:rPr>
                <w:rFonts w:ascii="Times New Roman" w:eastAsia="Times New Roman" w:hAnsi="Times New Roman" w:cs="Times New Roman"/>
                <w:sz w:val="24"/>
                <w:szCs w:val="24"/>
              </w:rPr>
              <w:t>Царства живой природы и их роль в природе Земли. Разнообразие животного и растительного мира. Приспособление живых организмов к среде обитания в разных природных зонах. Взаимное влияние живых организмов и неживой природы.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BE9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992BE9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2BE9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изучить содержание параграфа 29</w:t>
            </w:r>
          </w:p>
          <w:p w:rsidR="00992BE9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2BE9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тетради: составить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краткий конспект по параграфу</w:t>
            </w:r>
          </w:p>
          <w:p w:rsidR="00992BE9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  <w:p w:rsidR="00992BE9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2BE9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 учебной </w:t>
            </w:r>
            <w:r w:rsidRPr="00992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платформе «</w:t>
            </w:r>
            <w:proofErr w:type="spellStart"/>
            <w:r w:rsidRPr="00992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Учи.ру</w:t>
            </w:r>
            <w:proofErr w:type="spellEnd"/>
            <w:r w:rsidRPr="00992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BE9" w:rsidRPr="008C1B46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B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Царства живой природы и их роль в природе Земли. Разнообразие животного и растительного мира. Приспособление живых организмов к среде обитания в разных природных зонах. Взаимное влияние живых организмов и неживой природы.</w:t>
            </w:r>
          </w:p>
        </w:tc>
      </w:tr>
      <w:tr w:rsidR="00992BE9" w:rsidRPr="008C1B46" w:rsidTr="00992BE9">
        <w:trPr>
          <w:trHeight w:val="25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BE9" w:rsidRPr="00992BE9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BE9" w:rsidRPr="00992BE9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BE9" w:rsidRPr="00992BE9" w:rsidRDefault="00992BE9" w:rsidP="00992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Алена Алексеевна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2BE9" w:rsidRPr="00992BE9" w:rsidRDefault="00992BE9" w:rsidP="00CC63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10.04.2020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BE9" w:rsidRPr="00992BE9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B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Урал (особенности географического положения; район древнего горообразования; богатство полезными ископаемыми; суровость климата на севере и влияние </w:t>
            </w:r>
            <w:proofErr w:type="spellStart"/>
            <w:r w:rsidRPr="00992BE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континентальности</w:t>
            </w:r>
            <w:proofErr w:type="spellEnd"/>
            <w:r w:rsidRPr="00992B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юге; высотная поясность и широтная зональность).</w:t>
            </w:r>
          </w:p>
          <w:p w:rsidR="00992BE9" w:rsidRPr="00992BE9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BE9">
              <w:rPr>
                <w:rFonts w:ascii="Times New Roman" w:eastAsia="Times New Roman" w:hAnsi="Times New Roman" w:cs="Times New Roman"/>
                <w:sz w:val="24"/>
                <w:szCs w:val="24"/>
              </w:rPr>
              <w:t>Моря Северного Ледовитого океана: история освоения, особенности природы морей, ресурсы, значение. Северный морской путь.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в рабочей тетради: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52</w:t>
            </w: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BE9" w:rsidRPr="008C1B46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B46">
              <w:rPr>
                <w:rFonts w:ascii="Times New Roman" w:hAnsi="Times New Roman" w:cs="Times New Roman"/>
                <w:sz w:val="24"/>
                <w:szCs w:val="24"/>
              </w:rPr>
              <w:t xml:space="preserve">Учебник параграф </w:t>
            </w: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B46">
              <w:rPr>
                <w:rFonts w:ascii="Times New Roman" w:hAnsi="Times New Roman" w:cs="Times New Roman"/>
                <w:sz w:val="24"/>
                <w:szCs w:val="24"/>
              </w:rPr>
              <w:t>Рабочая тетрадь</w:t>
            </w: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B46">
              <w:rPr>
                <w:rFonts w:ascii="Times New Roman" w:hAnsi="Times New Roman" w:cs="Times New Roman"/>
                <w:sz w:val="24"/>
                <w:szCs w:val="24"/>
              </w:rPr>
              <w:t>Атлас</w:t>
            </w:r>
          </w:p>
          <w:p w:rsidR="00992BE9" w:rsidRPr="008C1B46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BE9" w:rsidRPr="00992BE9" w:rsidRDefault="00992BE9" w:rsidP="00CC63CD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r:id="rId20" w:tgtFrame="_blank" w:history="1">
              <w:r w:rsidRPr="00992BE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https://youtu.be/hC9W5M0sjmY</w:t>
              </w:r>
            </w:hyperlink>
          </w:p>
          <w:p w:rsidR="00992BE9" w:rsidRPr="00992BE9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BE9" w:rsidRPr="00F107EA" w:rsidTr="00992BE9">
        <w:trPr>
          <w:trHeight w:val="25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BE9" w:rsidRPr="00992BE9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BE9" w:rsidRPr="00992BE9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BE9" w:rsidRPr="00992BE9" w:rsidRDefault="00992BE9" w:rsidP="00992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Алена Алексеевна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2BE9" w:rsidRPr="00992BE9" w:rsidRDefault="00992BE9" w:rsidP="00CC63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10.04.2020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BE9" w:rsidRPr="00992BE9" w:rsidRDefault="00992BE9" w:rsidP="00992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BE9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 промышлен</w:t>
            </w:r>
            <w:r w:rsidRPr="00992BE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ности. Топливно-энергетическая промышлен</w:t>
            </w:r>
            <w:r w:rsidRPr="00992BE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ность. </w:t>
            </w:r>
            <w:r w:rsidRPr="00992BE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Нефтяная, газо</w:t>
            </w:r>
            <w:r w:rsidRPr="00992BE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вая и уголь</w:t>
            </w:r>
            <w:r w:rsidRPr="00992BE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ная промыш</w:t>
            </w:r>
            <w:r w:rsidRPr="00992BE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ленность. Электроэнер</w:t>
            </w:r>
            <w:r w:rsidRPr="00992BE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гетика. </w:t>
            </w:r>
          </w:p>
          <w:p w:rsidR="00992BE9" w:rsidRPr="00992BE9" w:rsidRDefault="00992BE9" w:rsidP="00992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BE9" w:rsidRPr="00992BE9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Работа на </w:t>
            </w:r>
            <w:proofErr w:type="gramStart"/>
            <w:r w:rsidRPr="00992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образовательной  платформе</w:t>
            </w:r>
            <w:proofErr w:type="gramEnd"/>
            <w:r w:rsidRPr="00992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«Российская электронная </w:t>
            </w:r>
            <w:r w:rsidRPr="00992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школа»: изучить тему урока 11, выполнить тесты л уроку</w:t>
            </w:r>
          </w:p>
          <w:p w:rsidR="00992BE9" w:rsidRPr="00992BE9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2BE9" w:rsidRPr="00992BE9" w:rsidRDefault="00992BE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BE9" w:rsidRPr="00F107EA" w:rsidRDefault="00992BE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Образовательная платформа «Российская электронная школа» раздел 22 «География мировой экономики», урок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11,  выполнить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тесты л уроку</w:t>
            </w:r>
          </w:p>
        </w:tc>
      </w:tr>
    </w:tbl>
    <w:p w:rsidR="008C21C3" w:rsidRPr="00992BE9" w:rsidRDefault="008C21C3" w:rsidP="00992BE9">
      <w:bookmarkStart w:id="0" w:name="_GoBack"/>
      <w:bookmarkEnd w:id="0"/>
    </w:p>
    <w:sectPr w:rsidR="008C21C3" w:rsidRPr="00992BE9" w:rsidSect="006907D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C15"/>
    <w:rsid w:val="006907D3"/>
    <w:rsid w:val="00761F3A"/>
    <w:rsid w:val="008568A2"/>
    <w:rsid w:val="008C21C3"/>
    <w:rsid w:val="00992BE9"/>
    <w:rsid w:val="00A72C15"/>
    <w:rsid w:val="00CA5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0A4D5E-B0F4-45DF-9F6B-70DE1273B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2C15"/>
    <w:rPr>
      <w:color w:val="1155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4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uQs-8SuiDKw" TargetMode="External"/><Relationship Id="rId13" Type="http://schemas.openxmlformats.org/officeDocument/2006/relationships/hyperlink" Target="https://youtu.be/Vtou-QMUgEo" TargetMode="External"/><Relationship Id="rId18" Type="http://schemas.openxmlformats.org/officeDocument/2006/relationships/hyperlink" Target="https://youtu.be/uQs-8SuiDKw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youtu.be/oOjzQI6EchQ" TargetMode="External"/><Relationship Id="rId12" Type="http://schemas.openxmlformats.org/officeDocument/2006/relationships/hyperlink" Target="https://youtu.be/ZbySwdv1GWY" TargetMode="External"/><Relationship Id="rId17" Type="http://schemas.openxmlformats.org/officeDocument/2006/relationships/hyperlink" Target="https://youtu.be/oOjzQI6EchQ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jlWZ5hJtyS4" TargetMode="External"/><Relationship Id="rId20" Type="http://schemas.openxmlformats.org/officeDocument/2006/relationships/hyperlink" Target="https://youtu.be/hC9W5M0sjmY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jlWZ5hJtyS4" TargetMode="External"/><Relationship Id="rId11" Type="http://schemas.openxmlformats.org/officeDocument/2006/relationships/hyperlink" Target="https://youtu.be/ZbySwdv1GWY" TargetMode="External"/><Relationship Id="rId5" Type="http://schemas.openxmlformats.org/officeDocument/2006/relationships/hyperlink" Target="https://youtu.be/Vtou-QMUgEo" TargetMode="External"/><Relationship Id="rId15" Type="http://schemas.openxmlformats.org/officeDocument/2006/relationships/hyperlink" Target="https://youtu.be/Vtou-QMUgEo" TargetMode="External"/><Relationship Id="rId10" Type="http://schemas.openxmlformats.org/officeDocument/2006/relationships/hyperlink" Target="https://www.youtube.com/watch?v=DzIVODOt870" TargetMode="External"/><Relationship Id="rId19" Type="http://schemas.openxmlformats.org/officeDocument/2006/relationships/hyperlink" Target="https://youtu.be/ZbySwdv1GWY" TargetMode="External"/><Relationship Id="rId4" Type="http://schemas.openxmlformats.org/officeDocument/2006/relationships/hyperlink" Target="https://youtu.be/hC9W5M0sjmY" TargetMode="External"/><Relationship Id="rId9" Type="http://schemas.openxmlformats.org/officeDocument/2006/relationships/hyperlink" Target="https://youtu.be/rz9e0bbkLQM" TargetMode="External"/><Relationship Id="rId14" Type="http://schemas.openxmlformats.org/officeDocument/2006/relationships/hyperlink" Target="https://youtu.be/jlWZ5hJtyS4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1134</Words>
  <Characters>6467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Альбина</cp:lastModifiedBy>
  <cp:revision>4</cp:revision>
  <dcterms:created xsi:type="dcterms:W3CDTF">2020-04-04T10:56:00Z</dcterms:created>
  <dcterms:modified xsi:type="dcterms:W3CDTF">2020-04-05T14:27:00Z</dcterms:modified>
</cp:coreProperties>
</file>